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BE8F" w14:textId="77777777" w:rsidR="003C79DB" w:rsidRPr="00906C64" w:rsidRDefault="003C79DB" w:rsidP="00906C64"/>
    <w:sectPr w:rsidR="003C79DB" w:rsidRPr="00906C64" w:rsidSect="0090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6461" w14:textId="77777777" w:rsidR="008851A7" w:rsidRDefault="008851A7" w:rsidP="000E4489">
      <w:pPr>
        <w:spacing w:after="0" w:line="240" w:lineRule="auto"/>
      </w:pPr>
      <w:r>
        <w:separator/>
      </w:r>
    </w:p>
  </w:endnote>
  <w:endnote w:type="continuationSeparator" w:id="0">
    <w:p w14:paraId="73A59996" w14:textId="77777777" w:rsidR="008851A7" w:rsidRDefault="008851A7" w:rsidP="000E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297D" w14:textId="77777777" w:rsidR="00FA5F10" w:rsidRDefault="00FA5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6994" w14:textId="77777777" w:rsid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National Radio Astronomy Observatory and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Green Bank Observatory are facilities of </w:t>
    </w:r>
  </w:p>
  <w:p w14:paraId="6ACB3598" w14:textId="77777777" w:rsidR="008F08CD" w:rsidRP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10D3F877" w14:textId="77777777" w:rsidR="000E4489" w:rsidRDefault="000E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4D4" w14:textId="77777777" w:rsidR="008F08CD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>National Radio Astronomy Observatory</w:t>
    </w:r>
    <w:r w:rsidR="008F08CD">
      <w:rPr>
        <w:rFonts w:ascii="Gill Sans MT" w:hAnsi="Gill Sans MT"/>
        <w:sz w:val="14"/>
        <w:szCs w:val="14"/>
      </w:rPr>
      <w:t xml:space="preserve"> and </w:t>
    </w:r>
    <w:r w:rsidR="005212C2">
      <w:rPr>
        <w:rFonts w:ascii="Gill Sans MT" w:hAnsi="Gill Sans MT"/>
        <w:sz w:val="14"/>
        <w:szCs w:val="14"/>
      </w:rPr>
      <w:t xml:space="preserve">NSF </w:t>
    </w:r>
    <w:r w:rsidR="008F08CD">
      <w:rPr>
        <w:rFonts w:ascii="Gill Sans MT" w:hAnsi="Gill Sans MT"/>
        <w:sz w:val="14"/>
        <w:szCs w:val="14"/>
      </w:rPr>
      <w:t>Green Bank Observatory</w:t>
    </w:r>
    <w:r>
      <w:rPr>
        <w:rFonts w:ascii="Gill Sans MT" w:hAnsi="Gill Sans MT"/>
        <w:sz w:val="14"/>
        <w:szCs w:val="14"/>
      </w:rPr>
      <w:t xml:space="preserve"> </w:t>
    </w:r>
    <w:r w:rsidR="008F08CD">
      <w:rPr>
        <w:rFonts w:ascii="Gill Sans MT" w:hAnsi="Gill Sans MT"/>
        <w:sz w:val="14"/>
        <w:szCs w:val="14"/>
      </w:rPr>
      <w:t>are</w:t>
    </w:r>
    <w:r>
      <w:rPr>
        <w:rFonts w:ascii="Gill Sans MT" w:hAnsi="Gill Sans MT"/>
        <w:sz w:val="14"/>
        <w:szCs w:val="14"/>
      </w:rPr>
      <w:t xml:space="preserve"> facilit</w:t>
    </w:r>
    <w:r w:rsidR="008F08CD">
      <w:rPr>
        <w:rFonts w:ascii="Gill Sans MT" w:hAnsi="Gill Sans MT"/>
        <w:sz w:val="14"/>
        <w:szCs w:val="14"/>
      </w:rPr>
      <w:t>ies</w:t>
    </w:r>
    <w:r>
      <w:rPr>
        <w:rFonts w:ascii="Gill Sans MT" w:hAnsi="Gill Sans MT"/>
        <w:sz w:val="14"/>
        <w:szCs w:val="14"/>
      </w:rPr>
      <w:t xml:space="preserve"> of </w:t>
    </w:r>
  </w:p>
  <w:p w14:paraId="02A79D4F" w14:textId="368AC00D" w:rsidR="003C79DB" w:rsidRPr="00906C64" w:rsidRDefault="003C79DB" w:rsidP="00906C64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1DAA" w14:textId="77777777" w:rsidR="008851A7" w:rsidRDefault="008851A7" w:rsidP="000E4489">
      <w:pPr>
        <w:spacing w:after="0" w:line="240" w:lineRule="auto"/>
      </w:pPr>
      <w:r>
        <w:separator/>
      </w:r>
    </w:p>
  </w:footnote>
  <w:footnote w:type="continuationSeparator" w:id="0">
    <w:p w14:paraId="6D335E85" w14:textId="77777777" w:rsidR="008851A7" w:rsidRDefault="008851A7" w:rsidP="000E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6469" w14:textId="77777777" w:rsidR="00FA5F10" w:rsidRDefault="00FA5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D297" w14:textId="77777777" w:rsidR="00FA5F10" w:rsidRDefault="00FA5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970"/>
    </w:tblGrid>
    <w:tr w:rsidR="00955187" w14:paraId="08F76663" w14:textId="77777777" w:rsidTr="00906C64">
      <w:tc>
        <w:tcPr>
          <w:tcW w:w="4390" w:type="dxa"/>
          <w:vAlign w:val="center"/>
        </w:tcPr>
        <w:p w14:paraId="136B0A86" w14:textId="77777777" w:rsidR="00955187" w:rsidRDefault="00955187" w:rsidP="00906C64">
          <w:pPr>
            <w:pStyle w:val="Header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</w:rPr>
            <w:drawing>
              <wp:inline distT="0" distB="0" distL="0" distR="0" wp14:anchorId="44CD0759" wp14:editId="089FA8AB">
                <wp:extent cx="867410" cy="86741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ill Sans MT" w:hAnsi="Gill Sans MT"/>
              <w:noProof/>
            </w:rPr>
            <w:t xml:space="preserve"> </w:t>
          </w:r>
          <w:r>
            <w:rPr>
              <w:rFonts w:ascii="Gill Sans MT" w:hAnsi="Gill Sans MT"/>
              <w:noProof/>
            </w:rPr>
            <w:drawing>
              <wp:inline distT="0" distB="0" distL="0" distR="0" wp14:anchorId="70165899" wp14:editId="2451D36E">
                <wp:extent cx="1531856" cy="832588"/>
                <wp:effectExtent l="0" t="0" r="5080" b="5715"/>
                <wp:docPr id="336889938" name="Picture 336889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889938" name="Picture 33688993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856" cy="832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0" w:type="dxa"/>
          <w:vAlign w:val="center"/>
        </w:tcPr>
        <w:p w14:paraId="0C7F7147" w14:textId="77777777" w:rsidR="00955187" w:rsidRPr="0008274A" w:rsidRDefault="00B856F2" w:rsidP="00906C64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 xml:space="preserve">National Radio Astronomy Observatory   </w:t>
          </w:r>
        </w:p>
        <w:p w14:paraId="102965EC" w14:textId="77777777" w:rsidR="00955187" w:rsidRPr="0008274A" w:rsidRDefault="00B856F2" w:rsidP="00906C64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>Green Bank Observatory</w:t>
          </w:r>
        </w:p>
        <w:p w14:paraId="04939A64" w14:textId="20C9B9FB" w:rsidR="00FB6BD2" w:rsidRDefault="00FB6BD2" w:rsidP="00906C64">
          <w:pPr>
            <w:pStyle w:val="Header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NRAO </w:t>
          </w:r>
          <w:r w:rsidR="003A3755">
            <w:rPr>
              <w:rFonts w:ascii="Gill Sans MT" w:hAnsi="Gill Sans MT"/>
              <w:sz w:val="18"/>
              <w:szCs w:val="18"/>
            </w:rPr>
            <w:t xml:space="preserve">Science </w:t>
          </w:r>
          <w:r w:rsidR="003A3755">
            <w:rPr>
              <w:rFonts w:ascii="Gill Sans MT" w:hAnsi="Gill Sans MT"/>
              <w:sz w:val="18"/>
              <w:szCs w:val="18"/>
            </w:rPr>
            <w:t>Operations</w:t>
          </w:r>
          <w:r>
            <w:rPr>
              <w:rFonts w:ascii="Gill Sans MT" w:hAnsi="Gill Sans MT"/>
              <w:sz w:val="18"/>
              <w:szCs w:val="18"/>
            </w:rPr>
            <w:t xml:space="preserve"> Center</w:t>
          </w:r>
        </w:p>
        <w:p w14:paraId="1F37B9E5" w14:textId="32BBBE0B" w:rsidR="00955187" w:rsidRDefault="00FB6BD2" w:rsidP="00906C64">
          <w:pPr>
            <w:pStyle w:val="Header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P.O. Box O</w:t>
          </w:r>
        </w:p>
        <w:p w14:paraId="47A043EF" w14:textId="51C83693" w:rsidR="00FB6BD2" w:rsidRPr="00FB6BD2" w:rsidRDefault="00FB6BD2" w:rsidP="00906C64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FB6BD2">
            <w:rPr>
              <w:rFonts w:ascii="Gill Sans MT" w:hAnsi="Gill Sans MT"/>
              <w:sz w:val="18"/>
              <w:szCs w:val="18"/>
            </w:rPr>
            <w:t xml:space="preserve">1011 </w:t>
          </w:r>
          <w:proofErr w:type="spellStart"/>
          <w:r w:rsidRPr="00FB6BD2">
            <w:rPr>
              <w:rFonts w:ascii="Gill Sans MT" w:hAnsi="Gill Sans MT"/>
              <w:sz w:val="18"/>
              <w:szCs w:val="18"/>
            </w:rPr>
            <w:t>Lopezville</w:t>
          </w:r>
          <w:proofErr w:type="spellEnd"/>
          <w:r w:rsidRPr="00FB6BD2">
            <w:rPr>
              <w:rFonts w:ascii="Gill Sans MT" w:hAnsi="Gill Sans MT"/>
              <w:sz w:val="18"/>
              <w:szCs w:val="18"/>
            </w:rPr>
            <w:t xml:space="preserve"> Rd.</w:t>
          </w:r>
        </w:p>
        <w:p w14:paraId="37E351A5" w14:textId="33A1178B" w:rsidR="00955187" w:rsidRPr="00FB6BD2" w:rsidRDefault="00FB6BD2" w:rsidP="00906C64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FB6BD2">
            <w:rPr>
              <w:rFonts w:ascii="Gill Sans MT" w:hAnsi="Gill Sans MT"/>
              <w:sz w:val="18"/>
              <w:szCs w:val="18"/>
            </w:rPr>
            <w:t>Socorro</w:t>
          </w:r>
          <w:r w:rsidR="00BE001A" w:rsidRPr="00FB6BD2">
            <w:rPr>
              <w:rFonts w:ascii="Gill Sans MT" w:hAnsi="Gill Sans MT"/>
              <w:sz w:val="18"/>
              <w:szCs w:val="18"/>
            </w:rPr>
            <w:t xml:space="preserve">, </w:t>
          </w:r>
          <w:r w:rsidRPr="00FB6BD2">
            <w:rPr>
              <w:rFonts w:ascii="Gill Sans MT" w:hAnsi="Gill Sans MT"/>
              <w:sz w:val="18"/>
              <w:szCs w:val="18"/>
            </w:rPr>
            <w:t>NM</w:t>
          </w:r>
          <w:r w:rsidR="00955187" w:rsidRPr="00FB6BD2">
            <w:rPr>
              <w:rFonts w:ascii="Gill Sans MT" w:hAnsi="Gill Sans MT"/>
              <w:sz w:val="18"/>
              <w:szCs w:val="18"/>
            </w:rPr>
            <w:t xml:space="preserve"> </w:t>
          </w:r>
          <w:r w:rsidRPr="00FB6BD2">
            <w:rPr>
              <w:rFonts w:ascii="Gill Sans MT" w:hAnsi="Gill Sans MT"/>
              <w:sz w:val="18"/>
              <w:szCs w:val="18"/>
            </w:rPr>
            <w:t>87801</w:t>
          </w:r>
          <w:r w:rsidR="00955187" w:rsidRPr="00FB6BD2">
            <w:rPr>
              <w:rFonts w:ascii="Gill Sans MT" w:hAnsi="Gill Sans MT"/>
              <w:sz w:val="18"/>
              <w:szCs w:val="18"/>
            </w:rPr>
            <w:t xml:space="preserve"> USA</w:t>
          </w:r>
        </w:p>
        <w:p w14:paraId="26BFFD69" w14:textId="0603FBC7" w:rsidR="00955187" w:rsidRPr="00FB6BD2" w:rsidRDefault="00FB6BD2" w:rsidP="00906C64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FB6BD2">
            <w:rPr>
              <w:rFonts w:ascii="Gill Sans MT" w:hAnsi="Gill Sans MT"/>
              <w:sz w:val="18"/>
              <w:szCs w:val="18"/>
            </w:rPr>
            <w:t>575</w:t>
          </w:r>
          <w:r w:rsidR="00955187" w:rsidRPr="00FB6BD2">
            <w:rPr>
              <w:rFonts w:ascii="Gill Sans MT" w:hAnsi="Gill Sans MT"/>
              <w:sz w:val="18"/>
              <w:szCs w:val="18"/>
            </w:rPr>
            <w:t>.</w:t>
          </w:r>
          <w:r>
            <w:rPr>
              <w:rFonts w:ascii="Gill Sans MT" w:hAnsi="Gill Sans MT"/>
              <w:sz w:val="18"/>
              <w:szCs w:val="18"/>
            </w:rPr>
            <w:t>835</w:t>
          </w:r>
          <w:r w:rsidR="00BE001A" w:rsidRPr="00FB6BD2">
            <w:rPr>
              <w:rFonts w:ascii="Gill Sans MT" w:hAnsi="Gill Sans MT"/>
              <w:sz w:val="18"/>
              <w:szCs w:val="18"/>
            </w:rPr>
            <w:t>.</w:t>
          </w:r>
          <w:r>
            <w:rPr>
              <w:rFonts w:ascii="Gill Sans MT" w:hAnsi="Gill Sans MT"/>
              <w:sz w:val="18"/>
              <w:szCs w:val="18"/>
            </w:rPr>
            <w:t>7000</w:t>
          </w:r>
          <w:r w:rsidR="00955187" w:rsidRPr="00FB6BD2">
            <w:rPr>
              <w:rFonts w:ascii="Gill Sans MT" w:hAnsi="Gill Sans MT"/>
              <w:sz w:val="18"/>
              <w:szCs w:val="18"/>
            </w:rPr>
            <w:t xml:space="preserve">    </w:t>
          </w:r>
          <w:proofErr w:type="gramStart"/>
          <w:r w:rsidR="00955187" w:rsidRPr="00FB6BD2">
            <w:rPr>
              <w:rFonts w:ascii="Gill Sans MT" w:hAnsi="Gill Sans MT"/>
              <w:sz w:val="18"/>
              <w:szCs w:val="18"/>
            </w:rPr>
            <w:t xml:space="preserve">Fax  </w:t>
          </w:r>
          <w:r>
            <w:rPr>
              <w:rFonts w:ascii="Gill Sans MT" w:hAnsi="Gill Sans MT"/>
              <w:sz w:val="18"/>
              <w:szCs w:val="18"/>
            </w:rPr>
            <w:t>575</w:t>
          </w:r>
          <w:r w:rsidR="00955187" w:rsidRPr="00FB6BD2">
            <w:rPr>
              <w:rFonts w:ascii="Gill Sans MT" w:hAnsi="Gill Sans MT"/>
              <w:sz w:val="18"/>
              <w:szCs w:val="18"/>
            </w:rPr>
            <w:t>.</w:t>
          </w:r>
          <w:r>
            <w:rPr>
              <w:rFonts w:ascii="Gill Sans MT" w:hAnsi="Gill Sans MT"/>
              <w:sz w:val="18"/>
              <w:szCs w:val="18"/>
            </w:rPr>
            <w:t>835</w:t>
          </w:r>
          <w:r w:rsidR="00955187" w:rsidRPr="00FB6BD2">
            <w:rPr>
              <w:rFonts w:ascii="Gill Sans MT" w:hAnsi="Gill Sans MT"/>
              <w:sz w:val="18"/>
              <w:szCs w:val="18"/>
            </w:rPr>
            <w:t>.</w:t>
          </w:r>
          <w:r>
            <w:rPr>
              <w:rFonts w:ascii="Gill Sans MT" w:hAnsi="Gill Sans MT"/>
              <w:sz w:val="18"/>
              <w:szCs w:val="18"/>
            </w:rPr>
            <w:t>7027</w:t>
          </w:r>
          <w:proofErr w:type="gramEnd"/>
        </w:p>
        <w:p w14:paraId="1E0034D4" w14:textId="7F393907" w:rsidR="00955187" w:rsidRPr="00906C64" w:rsidRDefault="00955187" w:rsidP="00906C64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08274A">
            <w:rPr>
              <w:rFonts w:ascii="Gill Sans MT" w:hAnsi="Gill Sans MT"/>
              <w:sz w:val="18"/>
              <w:szCs w:val="18"/>
            </w:rPr>
            <w:t>nrao.edu           greenbankobservatory.org</w:t>
          </w:r>
        </w:p>
      </w:tc>
    </w:tr>
  </w:tbl>
  <w:p w14:paraId="161F8E61" w14:textId="77777777" w:rsidR="000E4489" w:rsidRPr="003C79DB" w:rsidRDefault="000E4489" w:rsidP="003C7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B5"/>
    <w:rsid w:val="0008274A"/>
    <w:rsid w:val="000E4489"/>
    <w:rsid w:val="00272B3F"/>
    <w:rsid w:val="003A3755"/>
    <w:rsid w:val="003C2682"/>
    <w:rsid w:val="003C79DB"/>
    <w:rsid w:val="004B1E9B"/>
    <w:rsid w:val="004E39B5"/>
    <w:rsid w:val="005212C2"/>
    <w:rsid w:val="00665877"/>
    <w:rsid w:val="006E22C8"/>
    <w:rsid w:val="007948E5"/>
    <w:rsid w:val="008851A7"/>
    <w:rsid w:val="008B5146"/>
    <w:rsid w:val="008D2766"/>
    <w:rsid w:val="008F08CD"/>
    <w:rsid w:val="00906C64"/>
    <w:rsid w:val="00955187"/>
    <w:rsid w:val="009D2171"/>
    <w:rsid w:val="00A37A93"/>
    <w:rsid w:val="00AE1B78"/>
    <w:rsid w:val="00B856F2"/>
    <w:rsid w:val="00BE001A"/>
    <w:rsid w:val="00F74872"/>
    <w:rsid w:val="00F9304A"/>
    <w:rsid w:val="00FA5F10"/>
    <w:rsid w:val="00FB6BD2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B057B"/>
  <w15:chartTrackingRefBased/>
  <w15:docId w15:val="{371E6321-F133-1B48-A245-D280CAC9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89"/>
  </w:style>
  <w:style w:type="paragraph" w:styleId="Footer">
    <w:name w:val="footer"/>
    <w:basedOn w:val="Normal"/>
    <w:link w:val="Foot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89"/>
  </w:style>
  <w:style w:type="paragraph" w:styleId="BalloonText">
    <w:name w:val="Balloon Text"/>
    <w:basedOn w:val="Normal"/>
    <w:link w:val="BalloonTextChar"/>
    <w:uiPriority w:val="99"/>
    <w:semiHidden/>
    <w:unhideWhenUsed/>
    <w:rsid w:val="000E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A4562B-68CA-DF47-AD4C-EF699A06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Kent</dc:creator>
  <cp:keywords/>
  <dc:description/>
  <cp:lastModifiedBy>Brian Kent</cp:lastModifiedBy>
  <cp:revision>5</cp:revision>
  <cp:lastPrinted>2025-03-10T18:09:00Z</cp:lastPrinted>
  <dcterms:created xsi:type="dcterms:W3CDTF">2025-05-20T15:45:00Z</dcterms:created>
  <dcterms:modified xsi:type="dcterms:W3CDTF">2025-05-27T19:58:00Z</dcterms:modified>
</cp:coreProperties>
</file>